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F23" w:rsidRDefault="005B49C5" w:rsidP="005B49C5">
      <w:pPr>
        <w:jc w:val="center"/>
        <w:rPr>
          <w:sz w:val="96"/>
          <w:szCs w:val="96"/>
        </w:rPr>
      </w:pPr>
      <w:r w:rsidRPr="005B49C5">
        <w:rPr>
          <w:sz w:val="96"/>
          <w:szCs w:val="96"/>
        </w:rPr>
        <w:t>KEY ISSUE POLICY</w:t>
      </w:r>
    </w:p>
    <w:tbl>
      <w:tblPr>
        <w:tblW w:w="10458" w:type="dxa"/>
        <w:tblLook w:val="04A0" w:firstRow="1" w:lastRow="0" w:firstColumn="1" w:lastColumn="0" w:noHBand="0" w:noVBand="1"/>
      </w:tblPr>
      <w:tblGrid>
        <w:gridCol w:w="1188"/>
        <w:gridCol w:w="1890"/>
        <w:gridCol w:w="3150"/>
        <w:gridCol w:w="4230"/>
      </w:tblGrid>
      <w:tr w:rsidR="00132BC0" w:rsidRPr="00F90C2F" w:rsidTr="00205A80">
        <w:trPr>
          <w:trHeight w:val="800"/>
        </w:trPr>
        <w:tc>
          <w:tcPr>
            <w:tcW w:w="1188" w:type="dxa"/>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132BC0" w:rsidRPr="00F90C2F" w:rsidRDefault="00132BC0" w:rsidP="00205A80">
            <w:pPr>
              <w:spacing w:after="0" w:line="240" w:lineRule="auto"/>
              <w:rPr>
                <w:rFonts w:ascii="Calibri" w:eastAsia="Times New Roman" w:hAnsi="Calibri" w:cs="Calibri"/>
                <w:b/>
                <w:bCs/>
              </w:rPr>
            </w:pPr>
            <w:r w:rsidRPr="00F90C2F">
              <w:rPr>
                <w:rFonts w:ascii="Calibri" w:eastAsia="Times New Roman" w:hAnsi="Calibri" w:cs="Calibri"/>
                <w:b/>
                <w:bCs/>
              </w:rPr>
              <w:t>Key#</w:t>
            </w:r>
          </w:p>
        </w:tc>
        <w:tc>
          <w:tcPr>
            <w:tcW w:w="1890" w:type="dxa"/>
            <w:tcBorders>
              <w:top w:val="single" w:sz="4" w:space="0" w:color="auto"/>
              <w:left w:val="nil"/>
              <w:bottom w:val="single" w:sz="4" w:space="0" w:color="auto"/>
              <w:right w:val="single" w:sz="4" w:space="0" w:color="auto"/>
            </w:tcBorders>
            <w:shd w:val="clear" w:color="000000" w:fill="F8CBAD"/>
            <w:noWrap/>
            <w:vAlign w:val="bottom"/>
            <w:hideMark/>
          </w:tcPr>
          <w:p w:rsidR="00132BC0" w:rsidRPr="00F90C2F" w:rsidRDefault="00132BC0" w:rsidP="00205A80">
            <w:pPr>
              <w:spacing w:after="0" w:line="240" w:lineRule="auto"/>
              <w:rPr>
                <w:rFonts w:ascii="Calibri" w:eastAsia="Times New Roman" w:hAnsi="Calibri" w:cs="Calibri"/>
                <w:b/>
                <w:bCs/>
              </w:rPr>
            </w:pPr>
            <w:r w:rsidRPr="00F90C2F">
              <w:rPr>
                <w:rFonts w:ascii="Calibri" w:eastAsia="Times New Roman" w:hAnsi="Calibri" w:cs="Calibri"/>
                <w:b/>
                <w:bCs/>
              </w:rPr>
              <w:t>Department</w:t>
            </w:r>
          </w:p>
        </w:tc>
        <w:tc>
          <w:tcPr>
            <w:tcW w:w="3150" w:type="dxa"/>
            <w:tcBorders>
              <w:top w:val="single" w:sz="4" w:space="0" w:color="auto"/>
              <w:left w:val="nil"/>
              <w:bottom w:val="single" w:sz="4" w:space="0" w:color="auto"/>
              <w:right w:val="single" w:sz="4" w:space="0" w:color="auto"/>
            </w:tcBorders>
            <w:shd w:val="clear" w:color="000000" w:fill="F8CBAD"/>
            <w:noWrap/>
            <w:vAlign w:val="bottom"/>
            <w:hideMark/>
          </w:tcPr>
          <w:p w:rsidR="00132BC0" w:rsidRPr="00F90C2F" w:rsidRDefault="00132BC0" w:rsidP="00205A80">
            <w:pPr>
              <w:spacing w:after="0" w:line="240" w:lineRule="auto"/>
              <w:rPr>
                <w:rFonts w:ascii="Calibri" w:eastAsia="Times New Roman" w:hAnsi="Calibri" w:cs="Calibri"/>
                <w:b/>
                <w:bCs/>
              </w:rPr>
            </w:pPr>
            <w:r w:rsidRPr="00F90C2F">
              <w:rPr>
                <w:rFonts w:ascii="Calibri" w:eastAsia="Times New Roman" w:hAnsi="Calibri" w:cs="Calibri"/>
                <w:b/>
                <w:bCs/>
              </w:rPr>
              <w:t>Employee Name</w:t>
            </w:r>
          </w:p>
        </w:tc>
        <w:tc>
          <w:tcPr>
            <w:tcW w:w="4230" w:type="dxa"/>
            <w:tcBorders>
              <w:top w:val="single" w:sz="4" w:space="0" w:color="auto"/>
              <w:left w:val="nil"/>
              <w:bottom w:val="single" w:sz="4" w:space="0" w:color="auto"/>
              <w:right w:val="single" w:sz="4" w:space="0" w:color="auto"/>
            </w:tcBorders>
            <w:shd w:val="clear" w:color="000000" w:fill="F8CBAD"/>
            <w:noWrap/>
            <w:vAlign w:val="bottom"/>
            <w:hideMark/>
          </w:tcPr>
          <w:p w:rsidR="00132BC0" w:rsidRPr="00F90C2F" w:rsidRDefault="00132BC0" w:rsidP="00205A80">
            <w:pPr>
              <w:spacing w:after="0" w:line="240" w:lineRule="auto"/>
              <w:rPr>
                <w:rFonts w:ascii="Calibri" w:eastAsia="Times New Roman" w:hAnsi="Calibri" w:cs="Calibri"/>
                <w:b/>
                <w:bCs/>
              </w:rPr>
            </w:pPr>
            <w:r w:rsidRPr="00F90C2F">
              <w:rPr>
                <w:rFonts w:ascii="Calibri" w:eastAsia="Times New Roman" w:hAnsi="Calibri" w:cs="Calibri"/>
                <w:b/>
                <w:bCs/>
              </w:rPr>
              <w:t>Department Head Authorization</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r w:rsidR="00E97576">
              <w:rPr>
                <w:rFonts w:ascii="Calibri" w:eastAsia="Times New Roman" w:hAnsi="Calibri" w:cs="Calibri"/>
                <w:color w:val="000000"/>
              </w:rPr>
              <w:t>A</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E97576" w:rsidP="004015C7">
            <w:pPr>
              <w:spacing w:after="0" w:line="240" w:lineRule="auto"/>
              <w:rPr>
                <w:rFonts w:ascii="Calibri" w:eastAsia="Times New Roman" w:hAnsi="Calibri" w:cs="Calibri"/>
                <w:color w:val="000000"/>
              </w:rPr>
            </w:pPr>
            <w:r>
              <w:rPr>
                <w:rFonts w:ascii="Calibri" w:eastAsia="Times New Roman" w:hAnsi="Calibri" w:cs="Calibri"/>
                <w:color w:val="000000"/>
              </w:rPr>
              <w:t xml:space="preserve">General </w:t>
            </w:r>
            <w:r w:rsidR="004015C7">
              <w:rPr>
                <w:rFonts w:ascii="Calibri" w:eastAsia="Times New Roman" w:hAnsi="Calibri" w:cs="Calibri"/>
                <w:color w:val="000000"/>
              </w:rPr>
              <w:t>A</w:t>
            </w:r>
            <w:r>
              <w:rPr>
                <w:rFonts w:ascii="Calibri" w:eastAsia="Times New Roman" w:hAnsi="Calibri" w:cs="Calibri"/>
                <w:color w:val="000000"/>
              </w:rPr>
              <w:t>ccess</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r w:rsidR="00E97576">
              <w:rPr>
                <w:rFonts w:ascii="Calibri" w:eastAsia="Times New Roman" w:hAnsi="Calibri" w:cs="Calibri"/>
                <w:color w:val="000000"/>
              </w:rPr>
              <w:t>Fire</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E97576" w:rsidP="00205A80">
            <w:pPr>
              <w:spacing w:after="0" w:line="240" w:lineRule="auto"/>
              <w:rPr>
                <w:rFonts w:ascii="Calibri" w:eastAsia="Times New Roman" w:hAnsi="Calibri" w:cs="Calibri"/>
                <w:color w:val="000000"/>
              </w:rPr>
            </w:pPr>
            <w:r>
              <w:rPr>
                <w:rFonts w:ascii="Calibri" w:eastAsia="Times New Roman" w:hAnsi="Calibri" w:cs="Calibri"/>
                <w:color w:val="000000"/>
              </w:rPr>
              <w:t>Fire</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r w:rsidR="00132BC0" w:rsidRPr="00F90C2F" w:rsidTr="00205A80">
        <w:trPr>
          <w:trHeight w:val="360"/>
        </w:trPr>
        <w:tc>
          <w:tcPr>
            <w:tcW w:w="1188" w:type="dxa"/>
            <w:tcBorders>
              <w:top w:val="nil"/>
              <w:left w:val="single" w:sz="4" w:space="0" w:color="auto"/>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189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315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c>
          <w:tcPr>
            <w:tcW w:w="4230" w:type="dxa"/>
            <w:tcBorders>
              <w:top w:val="nil"/>
              <w:left w:val="nil"/>
              <w:bottom w:val="single" w:sz="4" w:space="0" w:color="auto"/>
              <w:right w:val="single" w:sz="4" w:space="0" w:color="auto"/>
            </w:tcBorders>
            <w:shd w:val="clear" w:color="auto" w:fill="auto"/>
            <w:noWrap/>
            <w:vAlign w:val="bottom"/>
            <w:hideMark/>
          </w:tcPr>
          <w:p w:rsidR="00132BC0" w:rsidRPr="00F90C2F" w:rsidRDefault="00132BC0" w:rsidP="00205A80">
            <w:pPr>
              <w:spacing w:after="0" w:line="240" w:lineRule="auto"/>
              <w:rPr>
                <w:rFonts w:ascii="Calibri" w:eastAsia="Times New Roman" w:hAnsi="Calibri" w:cs="Calibri"/>
                <w:color w:val="000000"/>
              </w:rPr>
            </w:pPr>
            <w:r w:rsidRPr="00F90C2F">
              <w:rPr>
                <w:rFonts w:ascii="Calibri" w:eastAsia="Times New Roman" w:hAnsi="Calibri" w:cs="Calibri"/>
                <w:color w:val="000000"/>
              </w:rPr>
              <w:t> </w:t>
            </w:r>
          </w:p>
        </w:tc>
      </w:tr>
    </w:tbl>
    <w:p w:rsidR="00132BC0" w:rsidRDefault="00132BC0" w:rsidP="005B49C5">
      <w:pPr>
        <w:rPr>
          <w:sz w:val="36"/>
          <w:szCs w:val="36"/>
        </w:rPr>
      </w:pPr>
    </w:p>
    <w:p w:rsidR="00132BC0" w:rsidRPr="002A0E7D" w:rsidRDefault="00132BC0" w:rsidP="00132BC0">
      <w:pPr>
        <w:rPr>
          <w:sz w:val="24"/>
          <w:szCs w:val="24"/>
        </w:rPr>
      </w:pPr>
      <w:r w:rsidRPr="005B49C5">
        <w:rPr>
          <w:b/>
          <w:sz w:val="32"/>
          <w:szCs w:val="32"/>
        </w:rPr>
        <w:t>KEY ISSUE POLICY</w:t>
      </w:r>
      <w:r>
        <w:rPr>
          <w:b/>
          <w:sz w:val="32"/>
          <w:szCs w:val="32"/>
        </w:rPr>
        <w:t xml:space="preserve"> </w:t>
      </w:r>
      <w:r w:rsidRPr="002A0E7D">
        <w:rPr>
          <w:sz w:val="24"/>
          <w:szCs w:val="24"/>
        </w:rPr>
        <w:t xml:space="preserve">All keys issued by this company become the responsibility of the employee to whom keys are assigned and </w:t>
      </w:r>
      <w:r w:rsidR="0076408E">
        <w:rPr>
          <w:sz w:val="24"/>
          <w:szCs w:val="24"/>
        </w:rPr>
        <w:t>accepted</w:t>
      </w:r>
      <w:r w:rsidRPr="002A0E7D">
        <w:rPr>
          <w:sz w:val="24"/>
          <w:szCs w:val="24"/>
        </w:rPr>
        <w:t xml:space="preserve"> by. Keys are not to be loaned or utilized by any other employee or non-employee at any time. If keys are misplaced or lost it is the employee’s responsibility to notify </w:t>
      </w:r>
      <w:r w:rsidR="0076408E">
        <w:rPr>
          <w:sz w:val="24"/>
          <w:szCs w:val="24"/>
        </w:rPr>
        <w:t xml:space="preserve">the </w:t>
      </w:r>
      <w:r w:rsidRPr="002A0E7D">
        <w:rPr>
          <w:sz w:val="24"/>
          <w:szCs w:val="24"/>
        </w:rPr>
        <w:t>Depar</w:t>
      </w:r>
      <w:r w:rsidR="00E97576">
        <w:rPr>
          <w:sz w:val="24"/>
          <w:szCs w:val="24"/>
        </w:rPr>
        <w:t xml:space="preserve">tment Head as soon as possible.  Disciplinary action may be assessed at that time.  </w:t>
      </w:r>
      <w:r w:rsidRPr="002A0E7D">
        <w:rPr>
          <w:sz w:val="24"/>
          <w:szCs w:val="24"/>
        </w:rPr>
        <w:t>Keys and tags will not contain any marks or wording which identifies the Company or any of its locations.</w:t>
      </w:r>
    </w:p>
    <w:p w:rsidR="0076408E" w:rsidRDefault="00132BC0" w:rsidP="00132BC0">
      <w:pPr>
        <w:rPr>
          <w:sz w:val="24"/>
          <w:szCs w:val="24"/>
        </w:rPr>
      </w:pPr>
      <w:r w:rsidRPr="002A0E7D">
        <w:rPr>
          <w:sz w:val="24"/>
          <w:szCs w:val="24"/>
        </w:rPr>
        <w:t>At termination of employment, employees are required to turn in all keys which have been assigned and issued to Facilities maintenance.   When keys to perimeter doors or storage room doors, or roo</w:t>
      </w:r>
      <w:r w:rsidR="0050458A">
        <w:rPr>
          <w:sz w:val="24"/>
          <w:szCs w:val="24"/>
        </w:rPr>
        <w:t xml:space="preserve">ms containing valuable assets are not accounted for, </w:t>
      </w:r>
      <w:r w:rsidRPr="002A0E7D">
        <w:rPr>
          <w:sz w:val="24"/>
          <w:szCs w:val="24"/>
        </w:rPr>
        <w:t xml:space="preserve">management may determine that entry locks must be re-keyed.  </w:t>
      </w:r>
      <w:r w:rsidR="00E97576">
        <w:rPr>
          <w:sz w:val="24"/>
          <w:szCs w:val="24"/>
        </w:rPr>
        <w:t>Failure to return keys may result in cost of rekeying areas mentioned above.</w:t>
      </w:r>
      <w:r w:rsidRPr="002A0E7D">
        <w:rPr>
          <w:sz w:val="24"/>
          <w:szCs w:val="24"/>
        </w:rPr>
        <w:t xml:space="preserve"> </w:t>
      </w:r>
    </w:p>
    <w:p w:rsidR="00E97576" w:rsidRPr="002A0E7D" w:rsidRDefault="00132BC0" w:rsidP="00132BC0">
      <w:pPr>
        <w:rPr>
          <w:sz w:val="24"/>
          <w:szCs w:val="24"/>
        </w:rPr>
      </w:pPr>
      <w:r w:rsidRPr="002A0E7D">
        <w:rPr>
          <w:sz w:val="24"/>
          <w:szCs w:val="24"/>
        </w:rPr>
        <w:t>Note</w:t>
      </w:r>
      <w:r w:rsidR="0076408E">
        <w:rPr>
          <w:sz w:val="24"/>
          <w:szCs w:val="24"/>
        </w:rPr>
        <w:t>:</w:t>
      </w:r>
      <w:r w:rsidRPr="002A0E7D">
        <w:rPr>
          <w:sz w:val="24"/>
          <w:szCs w:val="24"/>
        </w:rPr>
        <w:t xml:space="preserve"> employees who are absent from work without notice are deemed to have resigned</w:t>
      </w:r>
      <w:r w:rsidR="0076408E">
        <w:rPr>
          <w:sz w:val="24"/>
          <w:szCs w:val="24"/>
        </w:rPr>
        <w:t xml:space="preserve">.  </w:t>
      </w:r>
      <w:r w:rsidRPr="002A0E7D">
        <w:rPr>
          <w:sz w:val="24"/>
          <w:szCs w:val="24"/>
        </w:rPr>
        <w:t xml:space="preserve">If issued keys </w:t>
      </w:r>
      <w:r w:rsidR="0076408E">
        <w:rPr>
          <w:sz w:val="24"/>
          <w:szCs w:val="24"/>
        </w:rPr>
        <w:t xml:space="preserve">are not turned in </w:t>
      </w:r>
      <w:r w:rsidR="00E97576">
        <w:rPr>
          <w:sz w:val="24"/>
          <w:szCs w:val="24"/>
        </w:rPr>
        <w:t>within 24-hours of separation</w:t>
      </w:r>
      <w:r w:rsidR="0076408E">
        <w:rPr>
          <w:sz w:val="24"/>
          <w:szCs w:val="24"/>
        </w:rPr>
        <w:t>, locks will be changed and appropriate charges deducted from pay</w:t>
      </w:r>
      <w:r w:rsidR="00E97576">
        <w:rPr>
          <w:sz w:val="24"/>
          <w:szCs w:val="24"/>
        </w:rPr>
        <w:t>.</w:t>
      </w:r>
    </w:p>
    <w:p w:rsidR="0076408E" w:rsidRDefault="0076408E" w:rsidP="00132BC0">
      <w:pPr>
        <w:rPr>
          <w:sz w:val="24"/>
          <w:szCs w:val="24"/>
        </w:rPr>
      </w:pPr>
    </w:p>
    <w:p w:rsidR="00132BC0" w:rsidRPr="002A0E7D" w:rsidRDefault="00132BC0" w:rsidP="00132BC0">
      <w:pPr>
        <w:rPr>
          <w:sz w:val="24"/>
          <w:szCs w:val="24"/>
        </w:rPr>
      </w:pPr>
      <w:r w:rsidRPr="002A0E7D">
        <w:rPr>
          <w:sz w:val="24"/>
          <w:szCs w:val="24"/>
        </w:rPr>
        <w:t>EMPLOYEES WHO KNOWLINGLY VIOLATE THIS POLICY ARE SUBJECT TO TERMINATION OF EMPLOYMENT</w:t>
      </w:r>
    </w:p>
    <w:p w:rsidR="00132BC0" w:rsidRDefault="00132BC0" w:rsidP="005B49C5">
      <w:pPr>
        <w:rPr>
          <w:sz w:val="36"/>
          <w:szCs w:val="36"/>
        </w:rPr>
      </w:pPr>
    </w:p>
    <w:p w:rsidR="005B49C5" w:rsidRPr="009B76A2" w:rsidRDefault="002A17A5" w:rsidP="005B49C5">
      <w:pPr>
        <w:rPr>
          <w:sz w:val="28"/>
          <w:szCs w:val="28"/>
        </w:rPr>
      </w:pPr>
      <w:r w:rsidRPr="009B76A2">
        <w:rPr>
          <w:sz w:val="28"/>
          <w:szCs w:val="28"/>
        </w:rPr>
        <w:t xml:space="preserve">Print: </w:t>
      </w:r>
      <w:r w:rsidR="005B49C5" w:rsidRPr="009B76A2">
        <w:rPr>
          <w:sz w:val="28"/>
          <w:szCs w:val="28"/>
        </w:rPr>
        <w:t>Last Name__________________</w:t>
      </w:r>
      <w:r w:rsidR="009B76A2">
        <w:rPr>
          <w:sz w:val="28"/>
          <w:szCs w:val="28"/>
        </w:rPr>
        <w:t>____</w:t>
      </w:r>
      <w:r w:rsidR="005B49C5" w:rsidRPr="009B76A2">
        <w:rPr>
          <w:sz w:val="28"/>
          <w:szCs w:val="28"/>
        </w:rPr>
        <w:t xml:space="preserve"> First_________________</w:t>
      </w:r>
      <w:r w:rsidR="009B76A2">
        <w:rPr>
          <w:sz w:val="28"/>
          <w:szCs w:val="28"/>
        </w:rPr>
        <w:t>__</w:t>
      </w:r>
      <w:r w:rsidR="005B49C5" w:rsidRPr="009B76A2">
        <w:rPr>
          <w:sz w:val="28"/>
          <w:szCs w:val="28"/>
        </w:rPr>
        <w:t xml:space="preserve"> MI_</w:t>
      </w:r>
      <w:r w:rsidRPr="009B76A2">
        <w:rPr>
          <w:sz w:val="28"/>
          <w:szCs w:val="28"/>
        </w:rPr>
        <w:t>__</w:t>
      </w:r>
    </w:p>
    <w:p w:rsidR="00F87557" w:rsidRPr="009B76A2" w:rsidRDefault="005B49C5" w:rsidP="005B49C5">
      <w:pPr>
        <w:rPr>
          <w:sz w:val="28"/>
          <w:szCs w:val="28"/>
        </w:rPr>
      </w:pPr>
      <w:r w:rsidRPr="009B76A2">
        <w:rPr>
          <w:sz w:val="28"/>
          <w:szCs w:val="28"/>
        </w:rPr>
        <w:t xml:space="preserve">Phone______________________ </w:t>
      </w:r>
    </w:p>
    <w:p w:rsidR="003174D0" w:rsidRPr="009B76A2" w:rsidRDefault="002A17A5" w:rsidP="005B49C5">
      <w:pPr>
        <w:rPr>
          <w:sz w:val="28"/>
          <w:szCs w:val="28"/>
        </w:rPr>
      </w:pPr>
      <w:r w:rsidRPr="009B76A2">
        <w:rPr>
          <w:sz w:val="28"/>
          <w:szCs w:val="28"/>
        </w:rPr>
        <w:t xml:space="preserve">Employee </w:t>
      </w:r>
      <w:r w:rsidR="003174D0" w:rsidRPr="009B76A2">
        <w:rPr>
          <w:sz w:val="28"/>
          <w:szCs w:val="28"/>
        </w:rPr>
        <w:t>Sign: ________</w:t>
      </w:r>
      <w:r w:rsidRPr="009B76A2">
        <w:rPr>
          <w:sz w:val="28"/>
          <w:szCs w:val="28"/>
        </w:rPr>
        <w:t>___________</w:t>
      </w:r>
      <w:r w:rsidR="009B76A2">
        <w:rPr>
          <w:sz w:val="28"/>
          <w:szCs w:val="28"/>
        </w:rPr>
        <w:t>____</w:t>
      </w:r>
      <w:bookmarkStart w:id="0" w:name="_GoBack"/>
      <w:bookmarkEnd w:id="0"/>
      <w:r w:rsidRPr="009B76A2">
        <w:rPr>
          <w:sz w:val="28"/>
          <w:szCs w:val="28"/>
        </w:rPr>
        <w:t>Date____________</w:t>
      </w:r>
      <w:r w:rsidR="009B76A2">
        <w:rPr>
          <w:sz w:val="28"/>
          <w:szCs w:val="28"/>
        </w:rPr>
        <w:t>____</w:t>
      </w:r>
    </w:p>
    <w:sectPr w:rsidR="003174D0" w:rsidRPr="009B76A2" w:rsidSect="002A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9C5"/>
    <w:rsid w:val="00074507"/>
    <w:rsid w:val="000A3039"/>
    <w:rsid w:val="00132BC0"/>
    <w:rsid w:val="00137FDB"/>
    <w:rsid w:val="0026396B"/>
    <w:rsid w:val="002A0E7D"/>
    <w:rsid w:val="002A17A5"/>
    <w:rsid w:val="003174D0"/>
    <w:rsid w:val="004015C7"/>
    <w:rsid w:val="00402844"/>
    <w:rsid w:val="004D2318"/>
    <w:rsid w:val="0050458A"/>
    <w:rsid w:val="00575E33"/>
    <w:rsid w:val="005B49C5"/>
    <w:rsid w:val="00664F82"/>
    <w:rsid w:val="0076408E"/>
    <w:rsid w:val="009B76A2"/>
    <w:rsid w:val="00AB364D"/>
    <w:rsid w:val="00B03F23"/>
    <w:rsid w:val="00B10C70"/>
    <w:rsid w:val="00C851E1"/>
    <w:rsid w:val="00C8572C"/>
    <w:rsid w:val="00E97576"/>
    <w:rsid w:val="00F87557"/>
    <w:rsid w:val="00F90C2F"/>
    <w:rsid w:val="00FF3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5F16E"/>
  <w15:docId w15:val="{4671A072-AAC5-4A5C-B110-2DA3E621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0C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C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481756">
      <w:bodyDiv w:val="1"/>
      <w:marLeft w:val="0"/>
      <w:marRight w:val="0"/>
      <w:marTop w:val="0"/>
      <w:marBottom w:val="0"/>
      <w:divBdr>
        <w:top w:val="none" w:sz="0" w:space="0" w:color="auto"/>
        <w:left w:val="none" w:sz="0" w:space="0" w:color="auto"/>
        <w:bottom w:val="none" w:sz="0" w:space="0" w:color="auto"/>
        <w:right w:val="none" w:sz="0" w:space="0" w:color="auto"/>
      </w:divBdr>
    </w:div>
    <w:div w:id="569967223">
      <w:bodyDiv w:val="1"/>
      <w:marLeft w:val="0"/>
      <w:marRight w:val="0"/>
      <w:marTop w:val="0"/>
      <w:marBottom w:val="0"/>
      <w:divBdr>
        <w:top w:val="none" w:sz="0" w:space="0" w:color="auto"/>
        <w:left w:val="none" w:sz="0" w:space="0" w:color="auto"/>
        <w:bottom w:val="none" w:sz="0" w:space="0" w:color="auto"/>
        <w:right w:val="none" w:sz="0" w:space="0" w:color="auto"/>
      </w:divBdr>
    </w:div>
    <w:div w:id="578948319">
      <w:bodyDiv w:val="1"/>
      <w:marLeft w:val="0"/>
      <w:marRight w:val="0"/>
      <w:marTop w:val="0"/>
      <w:marBottom w:val="0"/>
      <w:divBdr>
        <w:top w:val="none" w:sz="0" w:space="0" w:color="auto"/>
        <w:left w:val="none" w:sz="0" w:space="0" w:color="auto"/>
        <w:bottom w:val="none" w:sz="0" w:space="0" w:color="auto"/>
        <w:right w:val="none" w:sz="0" w:space="0" w:color="auto"/>
      </w:divBdr>
    </w:div>
    <w:div w:id="13456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Ridgeview Institute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Sack</dc:creator>
  <cp:lastModifiedBy>Belinda Arnold</cp:lastModifiedBy>
  <cp:revision>2</cp:revision>
  <cp:lastPrinted>2022-02-16T19:38:00Z</cp:lastPrinted>
  <dcterms:created xsi:type="dcterms:W3CDTF">2022-02-16T19:41:00Z</dcterms:created>
  <dcterms:modified xsi:type="dcterms:W3CDTF">2022-02-16T19:41:00Z</dcterms:modified>
</cp:coreProperties>
</file>